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42B292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6D6023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B1F3A3D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0D16443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BD3563">
        <w:rPr>
          <w:rFonts w:ascii="Arial" w:hAnsi="Arial" w:cs="Arial"/>
          <w:b/>
          <w:color w:val="auto"/>
          <w:sz w:val="24"/>
          <w:szCs w:val="24"/>
        </w:rPr>
        <w:t>I</w:t>
      </w:r>
      <w:r w:rsidR="007B4081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969"/>
        <w:gridCol w:w="2693"/>
      </w:tblGrid>
      <w:tr w:rsidR="00907F6D" w:rsidRPr="002B50C0" w14:paraId="7001934B" w14:textId="77777777" w:rsidTr="008412D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8412D6">
        <w:tc>
          <w:tcPr>
            <w:tcW w:w="2972" w:type="dxa"/>
          </w:tcPr>
          <w:p w14:paraId="077C8D26" w14:textId="23F88F7F" w:rsidR="00907F6D" w:rsidRPr="00320590" w:rsidRDefault="00D10CCA" w:rsidP="0032059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2059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0166EF82" w14:textId="045C91F6" w:rsidR="00320590" w:rsidRDefault="00320590" w:rsidP="00320590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320590">
              <w:rPr>
                <w:rFonts w:ascii="Arial" w:hAnsi="Arial" w:cs="Arial"/>
                <w:sz w:val="18"/>
                <w:szCs w:val="18"/>
              </w:rPr>
              <w:t>11,22 % tj. kwota 7 850 699,53 PLN</w:t>
            </w:r>
          </w:p>
          <w:p w14:paraId="25B1EAE9" w14:textId="045C91F6" w:rsidR="00320590" w:rsidRDefault="00320590" w:rsidP="00320590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320590">
              <w:rPr>
                <w:rFonts w:ascii="Arial" w:hAnsi="Arial" w:cs="Arial"/>
                <w:sz w:val="18"/>
                <w:szCs w:val="18"/>
              </w:rPr>
              <w:t>11,22 % tj. kwota 7 850 699,53 PLN</w:t>
            </w:r>
          </w:p>
          <w:p w14:paraId="2C6DD981" w14:textId="10E20B6A" w:rsidR="008412D6" w:rsidRPr="00320590" w:rsidRDefault="00320590" w:rsidP="00320590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320590">
              <w:rPr>
                <w:rFonts w:ascii="Arial" w:hAnsi="Arial" w:cs="Arial"/>
                <w:sz w:val="18"/>
                <w:szCs w:val="18"/>
              </w:rPr>
              <w:t>w projekcie nie ma wydatków niekwalifikowanych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B3E195" w14:textId="49069588" w:rsidR="008412D6" w:rsidRPr="008412D6" w:rsidRDefault="007B4081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18,31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 xml:space="preserve"> %, tj. kwota</w:t>
            </w:r>
          </w:p>
          <w:p w14:paraId="65BB31D3" w14:textId="699FCDB4" w:rsidR="00134922" w:rsidRPr="008412D6" w:rsidRDefault="007B4081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12 811 050,27</w:t>
            </w:r>
            <w:r w:rsidR="00CE5B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1410F6A4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688C40B2" w14:textId="77777777" w:rsidR="007B4081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  <w:r w:rsidR="007B408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DE54672" w14:textId="690691A6" w:rsidR="00531C46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kamienia milowego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7B40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C4EBCFB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79ECEEE5" w14:textId="77777777" w:rsidR="00531C46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CB027B1" w14:textId="31CA9DC2" w:rsidR="007B4081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kamienia milowego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598ABFEF" w14:textId="233AA10E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6CE8EAE2" w:rsidR="00531C46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2B462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77777777" w:rsidR="008F5481" w:rsidRDefault="008F5481" w:rsidP="008F5481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049B9E5" w14:textId="2FB80934" w:rsidR="00531C46" w:rsidRPr="00267F7C" w:rsidRDefault="008F5481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kamienia milowego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3CF619F0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7E8B3699" w:rsidR="00E64FA5" w:rsidRPr="00EF176F" w:rsidRDefault="00E64FA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B2A4B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7ED0DFF8" w:rsidR="00D142CC" w:rsidRPr="00EF176F" w:rsidRDefault="00D142C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1B509DD9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4F247EBE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0CF68ADB" w:rsidR="00EF176F" w:rsidRDefault="00EF176F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18644DF8" w:rsidR="00725763" w:rsidRPr="008D4798" w:rsidRDefault="008D4798" w:rsidP="00725763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10-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77777777" w:rsidR="0086347B" w:rsidRPr="001B6667" w:rsidRDefault="0086347B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F3888A6" w14:textId="452D28D3" w:rsidR="0086347B" w:rsidRPr="00141A92" w:rsidRDefault="0037144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144B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D03FBB3" w14:textId="09A959B9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CDBD98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9358955" w14:textId="7F9B1B9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2BF3FEC3" w14:textId="0C1DE36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A8155A4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BF5B1E" w14:textId="7C7E14A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45BD387" w14:textId="77777777" w:rsidTr="00F35C7D">
        <w:tc>
          <w:tcPr>
            <w:tcW w:w="2937" w:type="dxa"/>
          </w:tcPr>
          <w:p w14:paraId="4D9F10A9" w14:textId="2E3C102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Weryfikacja ważności paszportu przez obywatela</w:t>
            </w:r>
          </w:p>
        </w:tc>
        <w:tc>
          <w:tcPr>
            <w:tcW w:w="1311" w:type="dxa"/>
          </w:tcPr>
          <w:p w14:paraId="6A4EFF54" w14:textId="2E13DBE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3A634D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771D72C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38CC0A" w14:textId="77777777" w:rsidTr="00F35C7D">
        <w:tc>
          <w:tcPr>
            <w:tcW w:w="2937" w:type="dxa"/>
          </w:tcPr>
          <w:p w14:paraId="3B7CE74C" w14:textId="2CDA9D5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0CCE99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15FCC65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3FC843B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743A81B" w14:textId="77777777" w:rsidTr="00F35C7D">
        <w:tc>
          <w:tcPr>
            <w:tcW w:w="2937" w:type="dxa"/>
          </w:tcPr>
          <w:p w14:paraId="696B3436" w14:textId="145F871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4A9A4BC1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49008246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00DB53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52FD47B" w14:textId="77777777" w:rsidTr="00F35C7D">
        <w:tc>
          <w:tcPr>
            <w:tcW w:w="2937" w:type="dxa"/>
          </w:tcPr>
          <w:p w14:paraId="00384647" w14:textId="7133026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3C369EA3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CDCC84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79156A7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A7DE035" w14:textId="77777777" w:rsidTr="00F35C7D">
        <w:tc>
          <w:tcPr>
            <w:tcW w:w="2937" w:type="dxa"/>
          </w:tcPr>
          <w:p w14:paraId="406DAF96" w14:textId="55E8CF3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052FA645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8EEC01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A1EAC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7F32BA3C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59227771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7BE0136" w14:textId="77777777" w:rsidTr="00F35C7D">
        <w:tc>
          <w:tcPr>
            <w:tcW w:w="2937" w:type="dxa"/>
          </w:tcPr>
          <w:p w14:paraId="4D22617F" w14:textId="7E3476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 w:rsidR="00925E8F"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 w:rsidR="00925E8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2D51E88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17D71D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485B001" w14:textId="328BDB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1071E0F" w14:textId="77777777" w:rsidTr="00F35C7D">
        <w:tc>
          <w:tcPr>
            <w:tcW w:w="2937" w:type="dxa"/>
          </w:tcPr>
          <w:p w14:paraId="089CABBF" w14:textId="0673733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 w:rsidR="00925E8F"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 w:rsidR="00925E8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372B92D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20587D8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7DD49FE5" w14:textId="3A66EC8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1AACF9A" w14:textId="77777777" w:rsidTr="00F35C7D">
        <w:tc>
          <w:tcPr>
            <w:tcW w:w="2937" w:type="dxa"/>
          </w:tcPr>
          <w:p w14:paraId="3807D640" w14:textId="7A78CA4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3A46AFE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581B54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C14B684" w14:textId="198D05C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258C77B" w14:textId="77777777" w:rsidTr="00F35C7D">
        <w:tc>
          <w:tcPr>
            <w:tcW w:w="2937" w:type="dxa"/>
          </w:tcPr>
          <w:p w14:paraId="602FC981" w14:textId="7FB0A9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188A856A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2E0B7AF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1F36AE7" w14:textId="5223A4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73E4C3B0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C13CAC0" w14:textId="496B85AA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8B39D61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320590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320590">
        <w:tc>
          <w:tcPr>
            <w:tcW w:w="1642" w:type="pct"/>
            <w:vAlign w:val="center"/>
          </w:tcPr>
          <w:p w14:paraId="27C172E7" w14:textId="012D3D21" w:rsidR="003657A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361CA9B" w14:textId="2DEA7D8A" w:rsidR="003657A5" w:rsidRPr="00E27183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9A6691D" w14:textId="2E710A83" w:rsidR="003657A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935" w:type="pct"/>
          </w:tcPr>
          <w:p w14:paraId="7DDDAB50" w14:textId="70BE0176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odejmowane działania zarządcze: 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Wprowadzenie do umowy z Wykonawcą zasad zwinnego zarządzania projektem (agile). Zakup usług </w:t>
            </w:r>
            <w:proofErr w:type="spellStart"/>
            <w:r w:rsidRPr="00296F5C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  <w:r w:rsidRPr="00296F5C">
              <w:rPr>
                <w:rFonts w:ascii="Arial" w:hAnsi="Arial" w:cs="Arial"/>
                <w:sz w:val="18"/>
                <w:szCs w:val="18"/>
              </w:rPr>
              <w:t xml:space="preserve"> management.</w:t>
            </w:r>
          </w:p>
          <w:p w14:paraId="3C021ED0" w14:textId="43AE2766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 w:rsidR="00296F5C" w:rsidRPr="00296F5C">
              <w:rPr>
                <w:rFonts w:ascii="Arial" w:hAnsi="Arial" w:cs="Arial"/>
                <w:sz w:val="18"/>
                <w:szCs w:val="18"/>
              </w:rPr>
              <w:t xml:space="preserve">y tych działań: zmniejszenia prawdopodobieństwa wystąpienia </w:t>
            </w:r>
            <w:r w:rsidR="00296F5C"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201B37FB" w14:textId="3711E824" w:rsidR="003657A5" w:rsidRPr="00296F5C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 w:rsidR="00296F5C">
              <w:rPr>
                <w:rFonts w:ascii="Arial" w:hAnsi="Arial" w:cs="Arial"/>
                <w:sz w:val="18"/>
                <w:szCs w:val="18"/>
              </w:rPr>
              <w:t>ego okresu sprawozdawczego: Brak zmiany</w:t>
            </w:r>
          </w:p>
        </w:tc>
      </w:tr>
      <w:tr w:rsidR="00EB6B4A" w:rsidRPr="00E27183" w14:paraId="4895DC4D" w14:textId="77777777" w:rsidTr="00320590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7EB940FC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>
              <w:rPr>
                <w:rFonts w:ascii="Arial" w:hAnsi="Arial" w:cs="Arial"/>
                <w:sz w:val="18"/>
                <w:szCs w:val="18"/>
              </w:rPr>
              <w:t>zapewnienie niezbędnych zasobów personalnych</w:t>
            </w:r>
          </w:p>
          <w:p w14:paraId="4B4C48E8" w14:textId="2A22B7FF" w:rsidR="00296F5C" w:rsidRP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 Brak zmiany</w:t>
            </w:r>
          </w:p>
        </w:tc>
      </w:tr>
      <w:tr w:rsidR="00E0619A" w:rsidRPr="00EB6B4A" w14:paraId="485286C8" w14:textId="77777777" w:rsidTr="00320590">
        <w:tc>
          <w:tcPr>
            <w:tcW w:w="1642" w:type="pct"/>
            <w:vAlign w:val="center"/>
          </w:tcPr>
          <w:p w14:paraId="3788480D" w14:textId="77777777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Kwalifikowalność kosztów COI w trybie in </w:t>
            </w:r>
            <w:proofErr w:type="spellStart"/>
            <w:r w:rsidRPr="00EB6B4A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</w:p>
        </w:tc>
        <w:tc>
          <w:tcPr>
            <w:tcW w:w="711" w:type="pct"/>
          </w:tcPr>
          <w:p w14:paraId="0240F397" w14:textId="77777777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0CDABAB" w14:textId="77777777" w:rsidR="00E0619A" w:rsidRPr="00EB6B4A" w:rsidRDefault="00E0619A" w:rsidP="007672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8598F94" w14:textId="78C6F074" w:rsidR="00BA0540" w:rsidRDefault="00BA0540" w:rsidP="00BA054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kontrola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expost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umowy</w:t>
            </w:r>
          </w:p>
          <w:p w14:paraId="1EE615F5" w14:textId="03038EFA" w:rsidR="00BA0540" w:rsidRDefault="00BA0540" w:rsidP="00BA054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>
              <w:rPr>
                <w:rFonts w:ascii="Arial" w:hAnsi="Arial" w:cs="Arial"/>
                <w:sz w:val="18"/>
                <w:szCs w:val="18"/>
              </w:rPr>
              <w:t>zapewnienie kwalifikowalności</w:t>
            </w:r>
          </w:p>
          <w:p w14:paraId="3D3F815C" w14:textId="6AB4E30C" w:rsidR="00E0619A" w:rsidRPr="00BA0540" w:rsidRDefault="00BA0540" w:rsidP="00BA054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A0540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 xml:space="preserve">zakończenie kontroli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expost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wynikiem pozytywnym. </w:t>
            </w:r>
            <w:r w:rsidR="00E0619A" w:rsidRPr="00BA0540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EB6B4A" w:rsidRPr="00E27183" w14:paraId="1940B4EB" w14:textId="77777777" w:rsidTr="00320590">
        <w:tc>
          <w:tcPr>
            <w:tcW w:w="1642" w:type="pct"/>
            <w:vAlign w:val="center"/>
          </w:tcPr>
          <w:p w14:paraId="45025E12" w14:textId="15F0D64F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06DFA2A6" w14:textId="646618D1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4C6F6011" w14:textId="57A2EE95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681CC443" w14:textId="03FCC610" w:rsidR="008F4A7D" w:rsidRPr="00E27183" w:rsidRDefault="00BA0540" w:rsidP="008F4A7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 w:rsidR="008F4A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B236F24" w14:textId="04E64B6C" w:rsidR="008F4A7D" w:rsidRDefault="00BA0540" w:rsidP="000741AF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ryzyka </w:t>
            </w:r>
          </w:p>
          <w:p w14:paraId="67C55AFE" w14:textId="4C343EAD" w:rsidR="00471F88" w:rsidRPr="00E27183" w:rsidRDefault="00BA0540" w:rsidP="008F4A7D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8F4A7D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EB6B4A" w:rsidRPr="00E27183" w14:paraId="1A53BA52" w14:textId="77777777" w:rsidTr="00320590">
        <w:tc>
          <w:tcPr>
            <w:tcW w:w="1642" w:type="pct"/>
            <w:vAlign w:val="center"/>
          </w:tcPr>
          <w:p w14:paraId="05FDD46B" w14:textId="02DE10BE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75CACE0E" w14:textId="136011E6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04FF057" w14:textId="4DF89C6A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1B2162AD" w14:textId="77777777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DE17DE" w14:textId="326B6BBB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690E1327" w14:textId="77777777" w:rsidR="001E01B0" w:rsidRP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  <w:p w14:paraId="15C3F9D2" w14:textId="446C80B3" w:rsidR="00674265" w:rsidRPr="00E27183" w:rsidRDefault="00674265" w:rsidP="001E01B0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19A" w:rsidRPr="00EB6B4A" w14:paraId="55459C0A" w14:textId="77777777" w:rsidTr="00320590">
        <w:tc>
          <w:tcPr>
            <w:tcW w:w="1642" w:type="pct"/>
            <w:vAlign w:val="center"/>
          </w:tcPr>
          <w:p w14:paraId="144F5E3D" w14:textId="1A6BED7E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lastRenderedPageBreak/>
              <w:t>Ryzyko niewykonania przez Wykonawcę projektu i nierozliczenia go, wynikająca z braku osób do rozpoczęcia wykonywania projektu równolegle z pozostałymi inicjatywami.</w:t>
            </w:r>
          </w:p>
        </w:tc>
        <w:tc>
          <w:tcPr>
            <w:tcW w:w="711" w:type="pct"/>
          </w:tcPr>
          <w:p w14:paraId="43DEF731" w14:textId="77777777" w:rsidR="00E0619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BBDF302" w14:textId="77777777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pct"/>
          </w:tcPr>
          <w:p w14:paraId="21207642" w14:textId="77777777" w:rsidR="00E0619A" w:rsidRPr="00EB6B4A" w:rsidRDefault="00E0619A" w:rsidP="007672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583F489A" w14:textId="77777777" w:rsidR="00C1481B" w:rsidRDefault="001E01B0" w:rsidP="001E01B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481B"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C1481B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="00C1481B"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  <w:r w:rsidR="00C1481B"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6676EB" w14:textId="4D7EAAC3" w:rsidR="001E01B0" w:rsidRDefault="001E01B0" w:rsidP="001E01B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 w:rsidR="00C1481B">
              <w:rPr>
                <w:rFonts w:ascii="Arial" w:hAnsi="Arial" w:cs="Arial"/>
                <w:sz w:val="18"/>
                <w:szCs w:val="18"/>
              </w:rPr>
              <w:t>zapewnienie ciągłości działań</w:t>
            </w:r>
          </w:p>
          <w:p w14:paraId="75659658" w14:textId="1AC65506" w:rsidR="00E0619A" w:rsidRPr="00C1481B" w:rsidRDefault="001E01B0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C1481B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674265" w:rsidRPr="00E27183" w14:paraId="40BC91D9" w14:textId="77777777" w:rsidTr="00320590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9320368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zapewnienie </w:t>
            </w:r>
            <w:r>
              <w:rPr>
                <w:rFonts w:ascii="Arial" w:hAnsi="Arial" w:cs="Arial"/>
                <w:sz w:val="18"/>
                <w:szCs w:val="18"/>
              </w:rPr>
              <w:t>komunikacji pomiędzy zespołami</w:t>
            </w:r>
          </w:p>
          <w:p w14:paraId="461F7AF3" w14:textId="1C12E127" w:rsidR="00674265" w:rsidRP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320590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4A2CF23F" w:rsidR="00471F88" w:rsidRPr="00E27183" w:rsidRDefault="00471F8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9FEE00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>
              <w:rPr>
                <w:rFonts w:ascii="Arial" w:hAnsi="Arial" w:cs="Arial"/>
                <w:sz w:val="18"/>
                <w:szCs w:val="18"/>
              </w:rPr>
              <w:t>całkowite wyeliminowanie go.</w:t>
            </w:r>
          </w:p>
          <w:p w14:paraId="2E6FC9F9" w14:textId="7C95A343" w:rsidR="00471F88" w:rsidRP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471F88" w:rsidRPr="00E27183" w14:paraId="373CC365" w14:textId="77777777" w:rsidTr="00320590">
        <w:tc>
          <w:tcPr>
            <w:tcW w:w="1642" w:type="pct"/>
            <w:vAlign w:val="center"/>
          </w:tcPr>
          <w:p w14:paraId="3DF014F5" w14:textId="097292D8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 xml:space="preserve">Ryzyko problemów z realizacją </w:t>
            </w:r>
            <w:proofErr w:type="spellStart"/>
            <w:r w:rsidRPr="00E27183">
              <w:rPr>
                <w:rFonts w:ascii="Arial" w:hAnsi="Arial" w:cs="Arial"/>
                <w:sz w:val="18"/>
                <w:szCs w:val="18"/>
              </w:rPr>
              <w:t>Merge</w:t>
            </w:r>
            <w:proofErr w:type="spellEnd"/>
            <w:r w:rsidRPr="00E27183">
              <w:rPr>
                <w:rFonts w:ascii="Arial" w:hAnsi="Arial" w:cs="Arial"/>
                <w:sz w:val="18"/>
                <w:szCs w:val="18"/>
              </w:rPr>
              <w:t xml:space="preserve"> KN SRP</w:t>
            </w:r>
          </w:p>
        </w:tc>
        <w:tc>
          <w:tcPr>
            <w:tcW w:w="711" w:type="pct"/>
          </w:tcPr>
          <w:p w14:paraId="3E60CEC6" w14:textId="7889F76C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22E95E9E" w14:textId="0F241E75" w:rsidR="00471F88" w:rsidRPr="00E27183" w:rsidRDefault="00471F8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6942750A" w14:textId="77777777" w:rsidR="00B41E79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E79"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</w:p>
          <w:p w14:paraId="6B41F258" w14:textId="3590E4E3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6DDFA152" w14:textId="4F48DFD6" w:rsidR="00471F88" w:rsidRPr="00B41E79" w:rsidRDefault="00C1481B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471F88" w:rsidRPr="00EB6B4A" w14:paraId="557AB6F4" w14:textId="77777777" w:rsidTr="00320590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39CFA5B3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07A33E7A" w14:textId="78DD193A" w:rsidR="00471F88" w:rsidRPr="00E27183" w:rsidRDefault="004A06C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77777777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</w:p>
          <w:p w14:paraId="2A0F9B6F" w14:textId="77777777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2AF5707C" w:rsidR="00471F88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E27183" w:rsidRPr="00EB6B4A" w14:paraId="165104FB" w14:textId="77777777" w:rsidTr="00320590">
        <w:tc>
          <w:tcPr>
            <w:tcW w:w="1642" w:type="pct"/>
            <w:vAlign w:val="center"/>
          </w:tcPr>
          <w:p w14:paraId="354A4AE4" w14:textId="6024D0D2" w:rsidR="00E27183" w:rsidRPr="00471F88" w:rsidRDefault="00E27183" w:rsidP="001E03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Niedostateczna koordynacja prac w strumieniach</w:t>
            </w:r>
          </w:p>
        </w:tc>
        <w:tc>
          <w:tcPr>
            <w:tcW w:w="711" w:type="pct"/>
          </w:tcPr>
          <w:p w14:paraId="7E27DAE6" w14:textId="3B18E059" w:rsidR="00E27183" w:rsidRDefault="00E2718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A05B419" w14:textId="446389CD" w:rsid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1FF4DF47" w14:textId="21B8AB5C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Przypisanie poszczególnych developerów do poszczególnych zespołów wytwórczych</w:t>
            </w:r>
            <w:r w:rsidRPr="00E271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26668F" w14:textId="746D04F8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lub faktyczne efekty tych działań: zmniejszenia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>
              <w:rPr>
                <w:rFonts w:ascii="Arial" w:hAnsi="Arial" w:cs="Arial"/>
                <w:sz w:val="18"/>
                <w:szCs w:val="18"/>
              </w:rPr>
              <w:t>poprawienie zarządzania zasobami personalnymi</w:t>
            </w:r>
          </w:p>
          <w:p w14:paraId="27DAF761" w14:textId="04A61A56" w:rsidR="00E27183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  <w:bookmarkStart w:id="1" w:name="_GoBack"/>
            <w:bookmarkEnd w:id="1"/>
          </w:p>
        </w:tc>
      </w:tr>
    </w:tbl>
    <w:p w14:paraId="602B0C9F" w14:textId="29FD45D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lastRenderedPageBreak/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7C8BE4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Monitoring kierunku prac legislacyjnych dotyczących SIS II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74C59470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79546DB3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Zastępca Dyrektora, Departament Systemów Państwowych w Ministerstwie Cyfryzacji,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09BB9" w14:textId="77777777" w:rsidR="00543016" w:rsidRDefault="00543016" w:rsidP="00BB2420">
      <w:pPr>
        <w:spacing w:after="0" w:line="240" w:lineRule="auto"/>
      </w:pPr>
      <w:r>
        <w:separator/>
      </w:r>
    </w:p>
  </w:endnote>
  <w:endnote w:type="continuationSeparator" w:id="0">
    <w:p w14:paraId="4E854738" w14:textId="77777777" w:rsidR="00543016" w:rsidRDefault="0054301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1E7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1E7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B4B87" w14:textId="77777777" w:rsidR="00543016" w:rsidRDefault="00543016" w:rsidP="00BB2420">
      <w:pPr>
        <w:spacing w:after="0" w:line="240" w:lineRule="auto"/>
      </w:pPr>
      <w:r>
        <w:separator/>
      </w:r>
    </w:p>
  </w:footnote>
  <w:footnote w:type="continuationSeparator" w:id="0">
    <w:p w14:paraId="2C9297BD" w14:textId="77777777" w:rsidR="00543016" w:rsidRDefault="0054301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6"/>
  </w:num>
  <w:num w:numId="4">
    <w:abstractNumId w:val="13"/>
  </w:num>
  <w:num w:numId="5">
    <w:abstractNumId w:val="22"/>
  </w:num>
  <w:num w:numId="6">
    <w:abstractNumId w:val="4"/>
  </w:num>
  <w:num w:numId="7">
    <w:abstractNumId w:val="19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11"/>
  </w:num>
  <w:num w:numId="17">
    <w:abstractNumId w:val="16"/>
  </w:num>
  <w:num w:numId="18">
    <w:abstractNumId w:val="14"/>
  </w:num>
  <w:num w:numId="19">
    <w:abstractNumId w:val="12"/>
  </w:num>
  <w:num w:numId="20">
    <w:abstractNumId w:val="2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6B8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26608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96F5C"/>
    <w:rsid w:val="002A3C02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D3D4A"/>
    <w:rsid w:val="002D6817"/>
    <w:rsid w:val="002D7ADA"/>
    <w:rsid w:val="002F445D"/>
    <w:rsid w:val="0030196F"/>
    <w:rsid w:val="00302775"/>
    <w:rsid w:val="00304D04"/>
    <w:rsid w:val="00310D8E"/>
    <w:rsid w:val="00320590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7144B"/>
    <w:rsid w:val="0037380C"/>
    <w:rsid w:val="003A4115"/>
    <w:rsid w:val="003A5B6C"/>
    <w:rsid w:val="003B5B7A"/>
    <w:rsid w:val="003C7325"/>
    <w:rsid w:val="003D7DD0"/>
    <w:rsid w:val="003E3144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A06CF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46E35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18E4"/>
    <w:rsid w:val="007A205F"/>
    <w:rsid w:val="007A4742"/>
    <w:rsid w:val="007B0251"/>
    <w:rsid w:val="007B4081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126F"/>
    <w:rsid w:val="00806134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A332F"/>
    <w:rsid w:val="008A52F6"/>
    <w:rsid w:val="008C4BCD"/>
    <w:rsid w:val="008C6721"/>
    <w:rsid w:val="008D3826"/>
    <w:rsid w:val="008D3E0E"/>
    <w:rsid w:val="008D4798"/>
    <w:rsid w:val="008F2D9B"/>
    <w:rsid w:val="008F4A7D"/>
    <w:rsid w:val="008F5481"/>
    <w:rsid w:val="00907F6D"/>
    <w:rsid w:val="00911190"/>
    <w:rsid w:val="0091332C"/>
    <w:rsid w:val="00923F2A"/>
    <w:rsid w:val="009256F2"/>
    <w:rsid w:val="00925E8F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2FA4"/>
    <w:rsid w:val="009D557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1E79"/>
    <w:rsid w:val="00B43D76"/>
    <w:rsid w:val="00B440C3"/>
    <w:rsid w:val="00B50560"/>
    <w:rsid w:val="00B64B3C"/>
    <w:rsid w:val="00B673C6"/>
    <w:rsid w:val="00B74859"/>
    <w:rsid w:val="00B87D3D"/>
    <w:rsid w:val="00BA0540"/>
    <w:rsid w:val="00BA2109"/>
    <w:rsid w:val="00BA481C"/>
    <w:rsid w:val="00BB059E"/>
    <w:rsid w:val="00BB2420"/>
    <w:rsid w:val="00BB5ACE"/>
    <w:rsid w:val="00BC1BD2"/>
    <w:rsid w:val="00BC6BE4"/>
    <w:rsid w:val="00BD3563"/>
    <w:rsid w:val="00BE33D7"/>
    <w:rsid w:val="00BE47CD"/>
    <w:rsid w:val="00BE5BF9"/>
    <w:rsid w:val="00C1106C"/>
    <w:rsid w:val="00C12C05"/>
    <w:rsid w:val="00C1481B"/>
    <w:rsid w:val="00C15964"/>
    <w:rsid w:val="00C26361"/>
    <w:rsid w:val="00C302F1"/>
    <w:rsid w:val="00C31CB2"/>
    <w:rsid w:val="00C42AEA"/>
    <w:rsid w:val="00C43916"/>
    <w:rsid w:val="00C57985"/>
    <w:rsid w:val="00C6751B"/>
    <w:rsid w:val="00C8168A"/>
    <w:rsid w:val="00C81FED"/>
    <w:rsid w:val="00C917B7"/>
    <w:rsid w:val="00CA516B"/>
    <w:rsid w:val="00CC7E21"/>
    <w:rsid w:val="00CD0BA9"/>
    <w:rsid w:val="00CE5B45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7F50"/>
    <w:rsid w:val="00D859F4"/>
    <w:rsid w:val="00D85A52"/>
    <w:rsid w:val="00D86FEC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619A"/>
    <w:rsid w:val="00E11B44"/>
    <w:rsid w:val="00E15DEB"/>
    <w:rsid w:val="00E1688D"/>
    <w:rsid w:val="00E203EB"/>
    <w:rsid w:val="00E27183"/>
    <w:rsid w:val="00E35401"/>
    <w:rsid w:val="00E375DB"/>
    <w:rsid w:val="00E42938"/>
    <w:rsid w:val="00E47508"/>
    <w:rsid w:val="00E55EB0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A4B"/>
    <w:rsid w:val="00EB4D2F"/>
    <w:rsid w:val="00EB6B4A"/>
    <w:rsid w:val="00EC2AFC"/>
    <w:rsid w:val="00EF176F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68B7"/>
    <w:rsid w:val="00FC050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0" ma:contentTypeDescription="Utwórz nowy dokument." ma:contentTypeScope="" ma:versionID="fea6340db1c31c96dc4fe7e5459e3946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f4fb56c28cc497f7111759e1d4f773a8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910B-5599-4CDC-A6BD-2C752A05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FA2A32-ED53-410E-9C8E-84F411E3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2328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2019-10-16T12:03:00Z</dcterms:created>
  <dcterms:modified xsi:type="dcterms:W3CDTF">2019-10-19T15:09:00Z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